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2CDCC" w14:textId="74052D07" w:rsidR="00DC0E29" w:rsidRPr="002C572C" w:rsidRDefault="00DC0E29" w:rsidP="007416D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C572C">
        <w:rPr>
          <w:rFonts w:ascii="Times New Roman" w:hAnsi="Times New Roman" w:cs="Times New Roman"/>
          <w:b/>
          <w:sz w:val="24"/>
        </w:rPr>
        <w:t>ПОРЯДОК</w:t>
      </w:r>
    </w:p>
    <w:p w14:paraId="35E68469" w14:textId="77777777" w:rsidR="00C30F24" w:rsidRDefault="00DC0E29" w:rsidP="00C30F24">
      <w:pPr>
        <w:widowControl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4"/>
        </w:rPr>
      </w:pPr>
      <w:r w:rsidRPr="002C572C">
        <w:rPr>
          <w:rFonts w:ascii="Times New Roman" w:hAnsi="Times New Roman" w:cs="Times New Roman"/>
          <w:b/>
          <w:sz w:val="24"/>
        </w:rPr>
        <w:t>предоставления статистической информации по форме № ДОП-ИНВ «Сведения</w:t>
      </w:r>
    </w:p>
    <w:p w14:paraId="52DDD55D" w14:textId="677273E1" w:rsidR="00DC0E29" w:rsidRPr="002C572C" w:rsidRDefault="00DC0E29" w:rsidP="00C30F24">
      <w:pPr>
        <w:widowControl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4"/>
        </w:rPr>
      </w:pPr>
      <w:r w:rsidRPr="002C572C">
        <w:rPr>
          <w:rFonts w:ascii="Times New Roman" w:hAnsi="Times New Roman" w:cs="Times New Roman"/>
          <w:b/>
          <w:sz w:val="24"/>
        </w:rPr>
        <w:t xml:space="preserve"> о деятельности организации в сфере дополнительного образования детей и взрослых»</w:t>
      </w:r>
    </w:p>
    <w:p w14:paraId="234F2ADA" w14:textId="77777777" w:rsidR="00DC0E29" w:rsidRPr="002C572C" w:rsidRDefault="00DC0E29" w:rsidP="007416D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F2BAD69" w14:textId="09D9FEC4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2C572C">
        <w:rPr>
          <w:rFonts w:ascii="Times New Roman" w:hAnsi="Times New Roman" w:cs="Times New Roman"/>
          <w:sz w:val="24"/>
        </w:rPr>
        <w:t xml:space="preserve">Приказом Росстата от </w:t>
      </w:r>
      <w:r w:rsidR="0018634C" w:rsidRPr="002C572C">
        <w:rPr>
          <w:rFonts w:ascii="Times New Roman" w:hAnsi="Times New Roman" w:cs="Times New Roman"/>
          <w:sz w:val="24"/>
        </w:rPr>
        <w:t>28 марта 2019 г. № 179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единовременного федерального статистического наблюдения за деятельностью организаций в сфере дополнительного образования детей и взрослых»</w:t>
      </w:r>
      <w:r w:rsidRPr="002C572C">
        <w:rPr>
          <w:rFonts w:ascii="Times New Roman" w:hAnsi="Times New Roman" w:cs="Times New Roman"/>
          <w:sz w:val="24"/>
        </w:rPr>
        <w:t xml:space="preserve"> утверждена единовременная форма федерального статистического наблюдения № ДОП-ИНВ «Сведения о деятельности организации в сфере дополнительного образования детей и взрослых по состоянию на</w:t>
      </w:r>
      <w:proofErr w:type="gramEnd"/>
      <w:r w:rsidRPr="002C572C">
        <w:rPr>
          <w:rFonts w:ascii="Times New Roman" w:hAnsi="Times New Roman" w:cs="Times New Roman"/>
          <w:sz w:val="24"/>
        </w:rPr>
        <w:t xml:space="preserve"> </w:t>
      </w:r>
      <w:r w:rsidR="00C30F24">
        <w:rPr>
          <w:rFonts w:ascii="Times New Roman" w:hAnsi="Times New Roman" w:cs="Times New Roman"/>
          <w:sz w:val="24"/>
        </w:rPr>
        <w:t xml:space="preserve">              </w:t>
      </w:r>
      <w:r w:rsidRPr="002C572C">
        <w:rPr>
          <w:rFonts w:ascii="Times New Roman" w:hAnsi="Times New Roman" w:cs="Times New Roman"/>
          <w:sz w:val="24"/>
        </w:rPr>
        <w:t>1 апреля 2019 г.» (</w:t>
      </w:r>
      <w:r w:rsidRPr="002C572C">
        <w:rPr>
          <w:rFonts w:ascii="Times New Roman" w:hAnsi="Times New Roman" w:cs="Times New Roman"/>
          <w:i/>
          <w:sz w:val="24"/>
        </w:rPr>
        <w:t>далее – форма</w:t>
      </w:r>
      <w:r w:rsidRPr="002C572C">
        <w:rPr>
          <w:rFonts w:ascii="Times New Roman" w:hAnsi="Times New Roman" w:cs="Times New Roman"/>
          <w:sz w:val="24"/>
        </w:rPr>
        <w:t>) со сроком предоставления данных 29 апреля 2019 г.</w:t>
      </w:r>
    </w:p>
    <w:p w14:paraId="39A8622C" w14:textId="0B0F5D8E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2. Форму предоставляют юридические лица всех форм собственности </w:t>
      </w:r>
      <w:r w:rsidR="00C30F24">
        <w:rPr>
          <w:rFonts w:ascii="Times New Roman" w:hAnsi="Times New Roman" w:cs="Times New Roman"/>
          <w:sz w:val="24"/>
        </w:rPr>
        <w:t xml:space="preserve">                             </w:t>
      </w:r>
      <w:r w:rsidRPr="002C572C">
        <w:rPr>
          <w:rFonts w:ascii="Times New Roman" w:hAnsi="Times New Roman" w:cs="Times New Roman"/>
          <w:sz w:val="24"/>
        </w:rPr>
        <w:t>и ведомственной принадлежности, за исключением субъектов малого предпринимательства.</w:t>
      </w:r>
    </w:p>
    <w:p w14:paraId="0BCB0156" w14:textId="55F03171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>3. В ходе обследования инвентаризируются организации, осуществляющие образовательную деятельность по дополнительным общеобразовательным программам для детей и взрослых, т.е.  имеющие регистрационный и (или) фактический код вида экономической деятельности (основной и (или) дополнительный) «Образование дополнительное детей и взрослых» (85.41, 85.41.1, 85.41.2, 85.41.9 по Общероссийскому классификатору видов экономической деятельности ОКВЭД</w:t>
      </w:r>
      <w:proofErr w:type="gramStart"/>
      <w:r w:rsidRPr="002C572C">
        <w:rPr>
          <w:rFonts w:ascii="Times New Roman" w:hAnsi="Times New Roman" w:cs="Times New Roman"/>
          <w:sz w:val="24"/>
        </w:rPr>
        <w:t>2</w:t>
      </w:r>
      <w:proofErr w:type="gramEnd"/>
      <w:r w:rsidRPr="002C572C">
        <w:rPr>
          <w:rFonts w:ascii="Times New Roman" w:hAnsi="Times New Roman" w:cs="Times New Roman"/>
          <w:sz w:val="24"/>
        </w:rPr>
        <w:t xml:space="preserve">) и (или) лицензию </w:t>
      </w:r>
      <w:r w:rsidR="00C30F24">
        <w:rPr>
          <w:rFonts w:ascii="Times New Roman" w:hAnsi="Times New Roman" w:cs="Times New Roman"/>
          <w:sz w:val="24"/>
        </w:rPr>
        <w:t xml:space="preserve">               </w:t>
      </w:r>
      <w:r w:rsidRPr="002C572C">
        <w:rPr>
          <w:rFonts w:ascii="Times New Roman" w:hAnsi="Times New Roman" w:cs="Times New Roman"/>
          <w:sz w:val="24"/>
        </w:rPr>
        <w:t>на осуществление образовательной деятель</w:t>
      </w:r>
      <w:bookmarkStart w:id="0" w:name="_GoBack"/>
      <w:bookmarkEnd w:id="0"/>
      <w:r w:rsidRPr="002C572C">
        <w:rPr>
          <w:rFonts w:ascii="Times New Roman" w:hAnsi="Times New Roman" w:cs="Times New Roman"/>
          <w:sz w:val="24"/>
        </w:rPr>
        <w:t xml:space="preserve">ности по дополнительным общеобразовательным программам для детей и взрослых. </w:t>
      </w:r>
    </w:p>
    <w:p w14:paraId="05FF016F" w14:textId="3FE1D68A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C572C">
        <w:rPr>
          <w:rFonts w:ascii="Times New Roman" w:hAnsi="Times New Roman" w:cs="Times New Roman"/>
          <w:sz w:val="24"/>
        </w:rPr>
        <w:t xml:space="preserve">Совокупность предприятий и организаций, которые должны принять участие </w:t>
      </w:r>
      <w:r w:rsidR="00C30F24">
        <w:rPr>
          <w:rFonts w:ascii="Times New Roman" w:hAnsi="Times New Roman" w:cs="Times New Roman"/>
          <w:sz w:val="24"/>
        </w:rPr>
        <w:t xml:space="preserve">                </w:t>
      </w:r>
      <w:r w:rsidRPr="002C572C">
        <w:rPr>
          <w:rFonts w:ascii="Times New Roman" w:hAnsi="Times New Roman" w:cs="Times New Roman"/>
          <w:sz w:val="24"/>
        </w:rPr>
        <w:t xml:space="preserve">в обследовании, сформирована Министерством просвещения Российской Федерации на основании официальных источников информации по состоянию на 1 февраля 2019 г.  </w:t>
      </w:r>
      <w:r w:rsidR="00C30F24">
        <w:rPr>
          <w:rFonts w:ascii="Times New Roman" w:hAnsi="Times New Roman" w:cs="Times New Roman"/>
          <w:sz w:val="24"/>
        </w:rPr>
        <w:t xml:space="preserve">               </w:t>
      </w:r>
      <w:r w:rsidRPr="002C572C">
        <w:rPr>
          <w:rFonts w:ascii="Times New Roman" w:hAnsi="Times New Roman" w:cs="Times New Roman"/>
          <w:sz w:val="24"/>
        </w:rPr>
        <w:t>В случае, если по состоянию на дату обследования организация, получившая уведомление о необходимости принять участие в обследовании, не имеет указанных признаков, она также полностью заполняет форму актуальной информацией о себе.</w:t>
      </w:r>
      <w:proofErr w:type="gramEnd"/>
    </w:p>
    <w:p w14:paraId="540A85F5" w14:textId="663ED2B4" w:rsidR="007416D6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eastAsia="Calibri" w:hAnsi="Times New Roman" w:cs="Times New Roman"/>
          <w:sz w:val="24"/>
          <w:szCs w:val="24"/>
        </w:rPr>
        <w:t xml:space="preserve">В случае, если на дату проведения обследования организация перешла в категорию малых предприятий или микропредприятий, то </w:t>
      </w:r>
      <w:r w:rsidR="00D36117" w:rsidRPr="002C572C">
        <w:rPr>
          <w:rFonts w:ascii="Times New Roman" w:eastAsia="Calibri" w:hAnsi="Times New Roman" w:cs="Times New Roman"/>
          <w:sz w:val="24"/>
          <w:szCs w:val="24"/>
        </w:rPr>
        <w:t xml:space="preserve">такой организации </w:t>
      </w:r>
      <w:r w:rsidRPr="002C572C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D36117" w:rsidRPr="002C572C">
        <w:rPr>
          <w:rFonts w:ascii="Times New Roman" w:eastAsia="Calibri" w:hAnsi="Times New Roman" w:cs="Times New Roman"/>
          <w:sz w:val="24"/>
          <w:szCs w:val="24"/>
        </w:rPr>
        <w:t xml:space="preserve">проинформировать об этом, </w:t>
      </w:r>
      <w:r w:rsidRPr="002C572C">
        <w:rPr>
          <w:rFonts w:ascii="Times New Roman" w:hAnsi="Times New Roman" w:cs="Times New Roman"/>
          <w:sz w:val="24"/>
          <w:szCs w:val="24"/>
        </w:rPr>
        <w:t>направи</w:t>
      </w:r>
      <w:r w:rsidR="00D36117" w:rsidRPr="002C572C">
        <w:rPr>
          <w:rFonts w:ascii="Times New Roman" w:hAnsi="Times New Roman" w:cs="Times New Roman"/>
          <w:sz w:val="24"/>
          <w:szCs w:val="24"/>
        </w:rPr>
        <w:t>в</w:t>
      </w:r>
      <w:r w:rsidRPr="002C572C">
        <w:rPr>
          <w:rFonts w:ascii="Times New Roman" w:hAnsi="Times New Roman" w:cs="Times New Roman"/>
          <w:sz w:val="24"/>
          <w:szCs w:val="24"/>
        </w:rPr>
        <w:t xml:space="preserve"> </w:t>
      </w:r>
      <w:r w:rsidR="00D36117" w:rsidRPr="002C572C">
        <w:rPr>
          <w:rFonts w:ascii="Times New Roman" w:hAnsi="Times New Roman" w:cs="Times New Roman"/>
          <w:sz w:val="24"/>
          <w:szCs w:val="24"/>
        </w:rPr>
        <w:t xml:space="preserve">скан </w:t>
      </w:r>
      <w:r w:rsidRPr="002C572C">
        <w:rPr>
          <w:rFonts w:ascii="Times New Roman" w:hAnsi="Times New Roman" w:cs="Times New Roman"/>
          <w:sz w:val="24"/>
          <w:szCs w:val="24"/>
        </w:rPr>
        <w:t>официально</w:t>
      </w:r>
      <w:r w:rsidR="00D36117" w:rsidRPr="002C572C">
        <w:rPr>
          <w:rFonts w:ascii="Times New Roman" w:hAnsi="Times New Roman" w:cs="Times New Roman"/>
          <w:sz w:val="24"/>
          <w:szCs w:val="24"/>
        </w:rPr>
        <w:t>го</w:t>
      </w:r>
      <w:r w:rsidRPr="002C572C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D36117" w:rsidRPr="002C572C">
        <w:rPr>
          <w:rFonts w:ascii="Times New Roman" w:hAnsi="Times New Roman" w:cs="Times New Roman"/>
          <w:sz w:val="24"/>
          <w:szCs w:val="24"/>
        </w:rPr>
        <w:t>а</w:t>
      </w:r>
      <w:r w:rsidRPr="002C572C">
        <w:rPr>
          <w:rFonts w:ascii="Times New Roman" w:hAnsi="Times New Roman" w:cs="Times New Roman"/>
          <w:sz w:val="24"/>
          <w:szCs w:val="24"/>
        </w:rPr>
        <w:t xml:space="preserve"> </w:t>
      </w:r>
      <w:r w:rsidRPr="002C572C">
        <w:rPr>
          <w:rFonts w:ascii="Times New Roman" w:eastAsia="Calibri" w:hAnsi="Times New Roman" w:cs="Times New Roman"/>
          <w:sz w:val="24"/>
          <w:szCs w:val="24"/>
        </w:rPr>
        <w:t xml:space="preserve">с подписью должностного лица и печатью организации </w:t>
      </w:r>
      <w:r w:rsidR="007416D6" w:rsidRPr="002C572C">
        <w:rPr>
          <w:rFonts w:ascii="Times New Roman" w:hAnsi="Times New Roman" w:cs="Times New Roman"/>
          <w:sz w:val="24"/>
        </w:rPr>
        <w:t>на электронную почту регионального представителя ГМЦ Росстата (территориального органа государственной статистики)</w:t>
      </w:r>
      <w:r w:rsidR="007416D6" w:rsidRPr="002C572C">
        <w:rPr>
          <w:rFonts w:ascii="Times New Roman" w:hAnsi="Times New Roman"/>
          <w:sz w:val="24"/>
          <w:szCs w:val="24"/>
        </w:rPr>
        <w:t>, указанн</w:t>
      </w:r>
      <w:r w:rsidR="007416D6">
        <w:rPr>
          <w:rFonts w:ascii="Times New Roman" w:hAnsi="Times New Roman"/>
          <w:sz w:val="24"/>
          <w:szCs w:val="24"/>
        </w:rPr>
        <w:t>ую</w:t>
      </w:r>
      <w:r w:rsidR="007416D6" w:rsidRPr="002C572C">
        <w:rPr>
          <w:rFonts w:ascii="Times New Roman" w:hAnsi="Times New Roman"/>
          <w:sz w:val="24"/>
          <w:szCs w:val="24"/>
        </w:rPr>
        <w:t xml:space="preserve"> в полученном от него письме</w:t>
      </w:r>
      <w:r w:rsidRPr="002C572C">
        <w:rPr>
          <w:rFonts w:ascii="Times New Roman" w:hAnsi="Times New Roman" w:cs="Times New Roman"/>
          <w:sz w:val="24"/>
        </w:rPr>
        <w:t xml:space="preserve">. </w:t>
      </w:r>
    </w:p>
    <w:p w14:paraId="078E7256" w14:textId="7093AF41" w:rsidR="00DC0E29" w:rsidRPr="002C572C" w:rsidRDefault="007416D6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="00DC0E29" w:rsidRPr="002C572C">
        <w:rPr>
          <w:rFonts w:ascii="Times New Roman" w:hAnsi="Times New Roman" w:cs="Times New Roman"/>
          <w:sz w:val="24"/>
        </w:rPr>
        <w:t>Сбор данных осуществляется исключительно через юридические лица. При наличии у юридического лица обособленных подразделений (в т.ч. филиалов), имеющих регистрационный и (или) фактический код вида экономической деятельности (основной и (или) дополнительный) «Образование дополнительное детей и взрослых» (85.41, 85.41.1,85.41.2, 85.41.9 по ОКВЭД2) и (или) лицензию на осуществление образовательной деятельности по дополнительным общеобразовательным программам для детей и взрослых, форма заполняется юридическим лицом по каждому обособленному подразделению, а также по юридическому лицу без этих обособленных подразделений. Заполненные формы по обособленным подразделениям (в т.ч. филиалам) и юридическому лицу (без обособленных подразделений (в т.ч. филиалов)) предоставляются юридическим лицом по месту нахождения юридического лица (фактического осуществления своей деятельности) в установленные сроки.</w:t>
      </w:r>
    </w:p>
    <w:p w14:paraId="6D5ECC8B" w14:textId="0913B718" w:rsidR="0059424F" w:rsidRPr="002C572C" w:rsidRDefault="0059424F" w:rsidP="007416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 обособленные подразделения (в т.ч. филиалы) иностранных юридических лиц, головные организации которых расположены за пределами территории Российской Федерации, предоставляют отчеты по форме как юридические лица.</w:t>
      </w:r>
    </w:p>
    <w:p w14:paraId="69824471" w14:textId="77777777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>При составлении отчета по форме следует руководствоваться Указаниями по заполнению формы, приведенными на бланке формы.</w:t>
      </w:r>
    </w:p>
    <w:p w14:paraId="45888A60" w14:textId="7AA59690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>5. В отчете по форме необходимо заполнить сведения на основе Общероссийских классификаторов, характеризующих место нахождения (ОКАТО, ОКТМО), организационно-правовую форму (ОКОПФ), ведомственную принадлежность (ОКОГУ), форму собственности (ОКФС)</w:t>
      </w:r>
      <w:r w:rsidRPr="002C572C">
        <w:rPr>
          <w:rStyle w:val="a9"/>
          <w:rFonts w:ascii="Times New Roman" w:hAnsi="Times New Roman" w:cs="Times New Roman"/>
          <w:sz w:val="24"/>
        </w:rPr>
        <w:footnoteReference w:id="2"/>
      </w:r>
      <w:r w:rsidRPr="002C572C">
        <w:rPr>
          <w:rFonts w:ascii="Times New Roman" w:hAnsi="Times New Roman" w:cs="Times New Roman"/>
          <w:sz w:val="24"/>
        </w:rPr>
        <w:t xml:space="preserve">. Эти сведения по юридическим лицам и их обособленным структурным подразделениям, в т.ч. филиалам, размещены на Интернет-портале Росстата по адресу: </w:t>
      </w:r>
      <w:r w:rsidRPr="002C572C">
        <w:rPr>
          <w:rFonts w:ascii="Times New Roman" w:hAnsi="Times New Roman" w:cs="Times New Roman"/>
          <w:i/>
          <w:sz w:val="24"/>
        </w:rPr>
        <w:t>http://websbor.gks.ru/online/#!/gs/statistic-codes</w:t>
      </w:r>
      <w:r w:rsidRPr="002C572C">
        <w:rPr>
          <w:rFonts w:ascii="Times New Roman" w:hAnsi="Times New Roman" w:cs="Times New Roman"/>
          <w:sz w:val="24"/>
        </w:rPr>
        <w:t xml:space="preserve"> (идентификация организации на портале производится с помощью одного из кодов: ОКПО / идентификационный номер, ИНН, ОГРН). При использовании в отчете по форме данной информации необходимо проверить ее достоверность на основе документов о регистрации, учредительной и уставной документации и в случае выявления несоответствий указать в отчете данные </w:t>
      </w:r>
      <w:r w:rsidR="00C30F24">
        <w:rPr>
          <w:rFonts w:ascii="Times New Roman" w:hAnsi="Times New Roman" w:cs="Times New Roman"/>
          <w:sz w:val="24"/>
        </w:rPr>
        <w:t xml:space="preserve">             </w:t>
      </w:r>
      <w:r w:rsidRPr="002C572C">
        <w:rPr>
          <w:rFonts w:ascii="Times New Roman" w:hAnsi="Times New Roman" w:cs="Times New Roman"/>
          <w:sz w:val="24"/>
        </w:rPr>
        <w:t>в соответствии с документацией организации.</w:t>
      </w:r>
    </w:p>
    <w:p w14:paraId="22317139" w14:textId="19160C73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Если на </w:t>
      </w:r>
      <w:proofErr w:type="gramStart"/>
      <w:r w:rsidRPr="002C572C">
        <w:rPr>
          <w:rFonts w:ascii="Times New Roman" w:hAnsi="Times New Roman" w:cs="Times New Roman"/>
          <w:sz w:val="24"/>
        </w:rPr>
        <w:t>Интернет-портале</w:t>
      </w:r>
      <w:proofErr w:type="gramEnd"/>
      <w:r w:rsidRPr="002C572C">
        <w:rPr>
          <w:rFonts w:ascii="Times New Roman" w:hAnsi="Times New Roman" w:cs="Times New Roman"/>
          <w:sz w:val="24"/>
        </w:rPr>
        <w:t xml:space="preserve"> Росстата по адресу: </w:t>
      </w:r>
      <w:r w:rsidR="00C30F24">
        <w:rPr>
          <w:rFonts w:ascii="Times New Roman" w:hAnsi="Times New Roman" w:cs="Times New Roman"/>
          <w:sz w:val="24"/>
        </w:rPr>
        <w:t xml:space="preserve">   </w:t>
      </w:r>
      <w:r w:rsidR="0018634C" w:rsidRPr="002C572C">
        <w:rPr>
          <w:rFonts w:ascii="Times New Roman" w:hAnsi="Times New Roman" w:cs="Times New Roman"/>
          <w:i/>
          <w:sz w:val="24"/>
        </w:rPr>
        <w:t>http://websbor.gks.ru/online/#!/gs/statistic-codes</w:t>
      </w:r>
      <w:r w:rsidRPr="002C572C">
        <w:rPr>
          <w:rFonts w:ascii="Times New Roman" w:hAnsi="Times New Roman" w:cs="Times New Roman"/>
          <w:sz w:val="24"/>
        </w:rPr>
        <w:t xml:space="preserve"> отсутствует информация о юридическом лице и (или) каком-либо его обособленном подразделении (в т.ч. филиале), при заполнении этих сведений следует руководствоваться документацией организации.</w:t>
      </w:r>
    </w:p>
    <w:p w14:paraId="5DD16435" w14:textId="4B37A6A0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Обращаем внимание, что для определения кодов ОКАТО и ОКТМО по данным об </w:t>
      </w:r>
      <w:r w:rsidRPr="002C572C">
        <w:rPr>
          <w:rFonts w:ascii="Times New Roman" w:hAnsi="Times New Roman" w:cs="Times New Roman"/>
          <w:sz w:val="24"/>
        </w:rPr>
        <w:lastRenderedPageBreak/>
        <w:t xml:space="preserve">адресе (регистрации или фактического места нахождения) возможно использовать Федеральную информационную адресную систему, размещенную на Интернет-портале Федеральной налоговой службы по адресу: </w:t>
      </w:r>
      <w:r w:rsidRPr="007416D6">
        <w:rPr>
          <w:rFonts w:ascii="Times New Roman" w:hAnsi="Times New Roman" w:cs="Times New Roman"/>
          <w:i/>
          <w:sz w:val="24"/>
        </w:rPr>
        <w:t>https://fias.nalog.ru/</w:t>
      </w:r>
      <w:r w:rsidRPr="002C572C">
        <w:rPr>
          <w:rFonts w:ascii="Times New Roman" w:hAnsi="Times New Roman" w:cs="Times New Roman"/>
          <w:sz w:val="24"/>
        </w:rPr>
        <w:t>. Код ОКОПФ должен соответствовать информации из форм бухгалтерской отчетности организации, утвержденных приказом Минфина России от 2 июля 2010 г. № 66н (ред. от 6 марта 2018 г.) «О формах бухгалтерской отчетности организаций».</w:t>
      </w:r>
    </w:p>
    <w:p w14:paraId="44FE308D" w14:textId="3E037101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6. Срок </w:t>
      </w:r>
      <w:r w:rsidR="007416D6" w:rsidRPr="002C572C">
        <w:rPr>
          <w:rFonts w:ascii="Times New Roman" w:hAnsi="Times New Roman" w:cs="Times New Roman"/>
          <w:sz w:val="24"/>
        </w:rPr>
        <w:t>предоставления заполненных</w:t>
      </w:r>
      <w:r w:rsidRPr="002C572C">
        <w:rPr>
          <w:rFonts w:ascii="Times New Roman" w:hAnsi="Times New Roman" w:cs="Times New Roman"/>
          <w:sz w:val="24"/>
        </w:rPr>
        <w:t xml:space="preserve"> отчетов по форме – 29 апреля 2019 г. </w:t>
      </w:r>
    </w:p>
    <w:p w14:paraId="4EFE06FF" w14:textId="77777777" w:rsidR="00173248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7. </w:t>
      </w:r>
      <w:r w:rsidR="004F4189" w:rsidRPr="002C572C">
        <w:rPr>
          <w:rFonts w:ascii="Times New Roman" w:hAnsi="Times New Roman" w:cs="Times New Roman"/>
          <w:sz w:val="24"/>
        </w:rPr>
        <w:t xml:space="preserve"> </w:t>
      </w:r>
      <w:r w:rsidRPr="002C572C">
        <w:rPr>
          <w:rFonts w:ascii="Times New Roman" w:hAnsi="Times New Roman" w:cs="Times New Roman"/>
          <w:sz w:val="24"/>
        </w:rPr>
        <w:t xml:space="preserve">Сбор данных проводится </w:t>
      </w:r>
      <w:r w:rsidR="004F4189" w:rsidRPr="002C572C">
        <w:rPr>
          <w:rFonts w:ascii="Times New Roman" w:hAnsi="Times New Roman" w:cs="Times New Roman"/>
          <w:sz w:val="24"/>
        </w:rPr>
        <w:t>в следующем порядке</w:t>
      </w:r>
      <w:r w:rsidR="00691FFD" w:rsidRPr="002C572C">
        <w:rPr>
          <w:rFonts w:ascii="Times New Roman" w:hAnsi="Times New Roman" w:cs="Times New Roman"/>
          <w:sz w:val="24"/>
        </w:rPr>
        <w:t xml:space="preserve">. </w:t>
      </w:r>
    </w:p>
    <w:p w14:paraId="0B74C8E0" w14:textId="3F904F5F" w:rsidR="004F4189" w:rsidRPr="002C572C" w:rsidRDefault="007416D6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691FFD" w:rsidRPr="002C572C">
        <w:rPr>
          <w:rFonts w:ascii="Times New Roman" w:hAnsi="Times New Roman" w:cs="Times New Roman"/>
          <w:sz w:val="24"/>
        </w:rPr>
        <w:t>Респондентам (юридическим лицам) необходимо</w:t>
      </w:r>
      <w:r w:rsidR="00173248" w:rsidRPr="002C572C">
        <w:rPr>
          <w:rFonts w:ascii="Times New Roman" w:hAnsi="Times New Roman" w:cs="Times New Roman"/>
          <w:sz w:val="24"/>
        </w:rPr>
        <w:t xml:space="preserve"> установить специализированное программное обеспечение:</w:t>
      </w:r>
    </w:p>
    <w:p w14:paraId="1A4AFAA4" w14:textId="321D1B9C" w:rsidR="004F4189" w:rsidRPr="002C572C" w:rsidRDefault="004F4189" w:rsidP="007416D6">
      <w:pPr>
        <w:pStyle w:val="ae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зайти на сайт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государственной статистики (ГМЦ Росстата) по адресу: </w:t>
      </w:r>
      <w:r w:rsidRPr="002C572C">
        <w:rPr>
          <w:rFonts w:ascii="Times New Roman" w:hAnsi="Times New Roman" w:cs="Times New Roman"/>
          <w:i/>
          <w:sz w:val="24"/>
        </w:rPr>
        <w:t>http://www.gmcgks.ru/</w:t>
      </w:r>
      <w:r w:rsidR="00691FFD" w:rsidRPr="002C572C">
        <w:rPr>
          <w:rFonts w:ascii="Times New Roman" w:hAnsi="Times New Roman" w:cs="Times New Roman"/>
          <w:sz w:val="24"/>
        </w:rPr>
        <w:t>;</w:t>
      </w:r>
    </w:p>
    <w:p w14:paraId="497E2112" w14:textId="7CB04AA6" w:rsidR="004F4189" w:rsidRPr="002C572C" w:rsidRDefault="004F4189" w:rsidP="007416D6">
      <w:pPr>
        <w:pStyle w:val="ae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перейти в </w:t>
      </w:r>
      <w:r w:rsidR="007416D6" w:rsidRPr="002C572C">
        <w:rPr>
          <w:rFonts w:ascii="Times New Roman" w:hAnsi="Times New Roman" w:cs="Times New Roman"/>
          <w:sz w:val="24"/>
        </w:rPr>
        <w:t>раздел «</w:t>
      </w:r>
      <w:r w:rsidRPr="002C572C">
        <w:rPr>
          <w:rFonts w:ascii="Times New Roman" w:hAnsi="Times New Roman" w:cs="Times New Roman"/>
          <w:sz w:val="24"/>
        </w:rPr>
        <w:t>Обследование по форме №ДОП-ИНВ»</w:t>
      </w:r>
      <w:r w:rsidR="00691FFD" w:rsidRPr="002C572C">
        <w:rPr>
          <w:rFonts w:ascii="Times New Roman" w:hAnsi="Times New Roman" w:cs="Times New Roman"/>
          <w:sz w:val="24"/>
        </w:rPr>
        <w:t>;</w:t>
      </w:r>
    </w:p>
    <w:p w14:paraId="06C791EC" w14:textId="3F9808BF" w:rsidR="004F4189" w:rsidRPr="002C572C" w:rsidRDefault="004F4189" w:rsidP="007416D6">
      <w:pPr>
        <w:pStyle w:val="ae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>установить «Программное обеспечение для заполнения форм стат</w:t>
      </w:r>
      <w:r w:rsidR="00691FFD" w:rsidRPr="002C572C">
        <w:rPr>
          <w:rFonts w:ascii="Times New Roman" w:hAnsi="Times New Roman" w:cs="Times New Roman"/>
          <w:sz w:val="24"/>
        </w:rPr>
        <w:t xml:space="preserve">истической </w:t>
      </w:r>
      <w:r w:rsidRPr="002C572C">
        <w:rPr>
          <w:rFonts w:ascii="Times New Roman" w:hAnsi="Times New Roman" w:cs="Times New Roman"/>
          <w:sz w:val="24"/>
        </w:rPr>
        <w:t xml:space="preserve">отчетности в режиме </w:t>
      </w:r>
      <w:proofErr w:type="spellStart"/>
      <w:r w:rsidRPr="002C572C">
        <w:rPr>
          <w:rFonts w:ascii="Times New Roman" w:hAnsi="Times New Roman" w:cs="Times New Roman"/>
          <w:i/>
          <w:sz w:val="24"/>
        </w:rPr>
        <w:t>off-line</w:t>
      </w:r>
      <w:proofErr w:type="spellEnd"/>
      <w:r w:rsidRPr="002C572C">
        <w:rPr>
          <w:rFonts w:ascii="Times New Roman" w:hAnsi="Times New Roman" w:cs="Times New Roman"/>
          <w:sz w:val="24"/>
        </w:rPr>
        <w:t>»:</w:t>
      </w:r>
    </w:p>
    <w:p w14:paraId="3135D12B" w14:textId="0EDAA3B1" w:rsidR="004F4189" w:rsidRPr="002C572C" w:rsidRDefault="004F4189" w:rsidP="007416D6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72C">
        <w:rPr>
          <w:rFonts w:ascii="Times New Roman" w:hAnsi="Times New Roman"/>
          <w:sz w:val="24"/>
        </w:rPr>
        <w:t xml:space="preserve">перейти по ссылке </w:t>
      </w:r>
      <w:r w:rsidRPr="007416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http</w:t>
      </w:r>
      <w:r w:rsidRPr="007416D6">
        <w:rPr>
          <w:rFonts w:ascii="Times New Roman" w:eastAsia="Calibri" w:hAnsi="Times New Roman" w:cs="Times New Roman"/>
          <w:i/>
          <w:sz w:val="24"/>
          <w:szCs w:val="24"/>
        </w:rPr>
        <w:t>://</w:t>
      </w:r>
      <w:r w:rsidRPr="007416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www</w:t>
      </w:r>
      <w:r w:rsidRPr="007416D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7416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gks</w:t>
      </w:r>
      <w:proofErr w:type="spellEnd"/>
      <w:r w:rsidRPr="007416D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416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7416D6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7416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</w:t>
      </w:r>
      <w:proofErr w:type="spellEnd"/>
      <w:r w:rsidRPr="007416D6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7416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OfflineApplication</w:t>
      </w:r>
      <w:proofErr w:type="spellEnd"/>
      <w:r w:rsidRPr="007416D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416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zip</w:t>
      </w:r>
      <w:r w:rsidRPr="002C572C">
        <w:rPr>
          <w:rFonts w:eastAsia="Calibri"/>
          <w:sz w:val="24"/>
          <w:szCs w:val="24"/>
        </w:rPr>
        <w:t xml:space="preserve"> </w:t>
      </w:r>
      <w:r w:rsidRPr="002C572C">
        <w:rPr>
          <w:rFonts w:ascii="Times New Roman" w:hAnsi="Times New Roman"/>
          <w:sz w:val="24"/>
          <w:szCs w:val="24"/>
        </w:rPr>
        <w:t>и сохранить указанный файл;</w:t>
      </w:r>
    </w:p>
    <w:p w14:paraId="78A62E91" w14:textId="77777777" w:rsidR="004F4189" w:rsidRPr="002C572C" w:rsidRDefault="004F4189" w:rsidP="007416D6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72C">
        <w:rPr>
          <w:rFonts w:ascii="Times New Roman" w:hAnsi="Times New Roman"/>
          <w:sz w:val="24"/>
          <w:szCs w:val="24"/>
        </w:rPr>
        <w:t>установить программное обеспечение из скопированного файла;</w:t>
      </w:r>
    </w:p>
    <w:p w14:paraId="1A55699D" w14:textId="2DC3B2CD" w:rsidR="004F4189" w:rsidRPr="002C572C" w:rsidRDefault="004F4189" w:rsidP="007416D6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72C">
        <w:rPr>
          <w:rFonts w:ascii="Times New Roman" w:hAnsi="Times New Roman"/>
          <w:sz w:val="24"/>
          <w:szCs w:val="24"/>
        </w:rPr>
        <w:t>во время установки на первые три запроса (Приветствие, Папка установки, Параметры подключения к базе) ответить «Далее»;</w:t>
      </w:r>
    </w:p>
    <w:p w14:paraId="6B76EAE1" w14:textId="0BD67072" w:rsidR="004F4189" w:rsidRPr="002C572C" w:rsidRDefault="004F4189" w:rsidP="007416D6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72C">
        <w:rPr>
          <w:rFonts w:ascii="Times New Roman" w:hAnsi="Times New Roman"/>
          <w:sz w:val="24"/>
          <w:szCs w:val="24"/>
        </w:rPr>
        <w:t xml:space="preserve">в четвёртом окне «Ярлыки» изменить «Режим работы» </w:t>
      </w:r>
      <w:r w:rsidR="00DC0E29" w:rsidRPr="002C572C">
        <w:rPr>
          <w:rFonts w:ascii="Times New Roman" w:hAnsi="Times New Roman" w:cs="Times New Roman"/>
          <w:sz w:val="24"/>
        </w:rPr>
        <w:t xml:space="preserve">с </w:t>
      </w:r>
      <w:r w:rsidRPr="002C572C">
        <w:rPr>
          <w:rFonts w:ascii="Times New Roman" w:hAnsi="Times New Roman"/>
          <w:sz w:val="24"/>
          <w:szCs w:val="24"/>
        </w:rPr>
        <w:t>«Режим работы с ЕССО» на «Режим работы СОС» и нажать «Далее»</w:t>
      </w:r>
      <w:r w:rsidR="00691FFD" w:rsidRPr="002C572C">
        <w:rPr>
          <w:rFonts w:ascii="Times New Roman" w:hAnsi="Times New Roman"/>
          <w:sz w:val="24"/>
          <w:szCs w:val="24"/>
        </w:rPr>
        <w:t>;</w:t>
      </w:r>
    </w:p>
    <w:p w14:paraId="4C1DA81B" w14:textId="77777777" w:rsidR="004F4189" w:rsidRPr="002C572C" w:rsidRDefault="004F4189" w:rsidP="007416D6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C572C">
        <w:rPr>
          <w:noProof/>
          <w:lang w:eastAsia="ru-RU"/>
        </w:rPr>
        <w:lastRenderedPageBreak/>
        <w:drawing>
          <wp:inline distT="0" distB="0" distL="0" distR="0" wp14:anchorId="75CDE5FD" wp14:editId="2210C302">
            <wp:extent cx="4834255" cy="37846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E251" w14:textId="34FA9133" w:rsidR="00C43C6B" w:rsidRPr="002C572C" w:rsidRDefault="004F4189" w:rsidP="007416D6">
      <w:pPr>
        <w:pStyle w:val="ae"/>
        <w:widowControl w:val="0"/>
        <w:numPr>
          <w:ilvl w:val="0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/>
          <w:sz w:val="24"/>
          <w:szCs w:val="24"/>
        </w:rPr>
        <w:t>в пятом окне нажать «Начать» для установки</w:t>
      </w:r>
      <w:r w:rsidR="00DC0E29" w:rsidRPr="002C572C">
        <w:rPr>
          <w:rFonts w:ascii="Times New Roman" w:hAnsi="Times New Roman" w:cs="Times New Roman"/>
          <w:sz w:val="24"/>
        </w:rPr>
        <w:t xml:space="preserve"> программного обеспечения</w:t>
      </w:r>
      <w:r w:rsidR="00173248" w:rsidRPr="002C572C">
        <w:rPr>
          <w:rFonts w:ascii="Times New Roman" w:hAnsi="Times New Roman" w:cs="Times New Roman"/>
          <w:sz w:val="24"/>
        </w:rPr>
        <w:t>.</w:t>
      </w:r>
    </w:p>
    <w:p w14:paraId="6BFA4FAD" w14:textId="620288E8" w:rsidR="00173248" w:rsidRPr="002C572C" w:rsidRDefault="007416D6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="00173248" w:rsidRPr="002C572C">
        <w:rPr>
          <w:rFonts w:ascii="Times New Roman" w:hAnsi="Times New Roman" w:cs="Times New Roman"/>
          <w:sz w:val="24"/>
        </w:rPr>
        <w:t>И</w:t>
      </w:r>
      <w:r w:rsidR="004F4189" w:rsidRPr="002C572C">
        <w:rPr>
          <w:rFonts w:ascii="Times New Roman" w:hAnsi="Times New Roman" w:cs="Times New Roman"/>
          <w:sz w:val="24"/>
        </w:rPr>
        <w:t>нструкция по работе с программой выбирается</w:t>
      </w:r>
      <w:r w:rsidR="00DC0E29" w:rsidRPr="002C572C">
        <w:rPr>
          <w:rFonts w:ascii="Times New Roman" w:hAnsi="Times New Roman" w:cs="Times New Roman"/>
          <w:sz w:val="24"/>
        </w:rPr>
        <w:t xml:space="preserve"> в </w:t>
      </w:r>
      <w:r w:rsidR="004F4189" w:rsidRPr="002C572C">
        <w:rPr>
          <w:rFonts w:ascii="Times New Roman" w:hAnsi="Times New Roman" w:cs="Times New Roman"/>
          <w:sz w:val="24"/>
        </w:rPr>
        <w:t xml:space="preserve">программе «Заполнение </w:t>
      </w:r>
      <w:r w:rsidR="001012F7" w:rsidRPr="002C572C">
        <w:rPr>
          <w:rFonts w:ascii="Times New Roman" w:hAnsi="Times New Roman" w:cs="Times New Roman"/>
          <w:sz w:val="24"/>
        </w:rPr>
        <w:t>ф</w:t>
      </w:r>
      <w:r w:rsidR="004F4189" w:rsidRPr="002C572C">
        <w:rPr>
          <w:rFonts w:ascii="Times New Roman" w:hAnsi="Times New Roman" w:cs="Times New Roman"/>
          <w:sz w:val="24"/>
        </w:rPr>
        <w:t>орм статистической отчетности» в пункте меню «Помощь/Инструкция».</w:t>
      </w:r>
    </w:p>
    <w:p w14:paraId="07BCF236" w14:textId="37C9EFB7" w:rsidR="007819E2" w:rsidRPr="002C572C" w:rsidRDefault="007416D6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173248" w:rsidRPr="002C572C">
        <w:rPr>
          <w:rFonts w:ascii="Times New Roman" w:hAnsi="Times New Roman" w:cs="Times New Roman"/>
          <w:sz w:val="24"/>
        </w:rPr>
        <w:t>Д</w:t>
      </w:r>
      <w:r w:rsidR="007819E2" w:rsidRPr="002C572C">
        <w:rPr>
          <w:rFonts w:ascii="Times New Roman" w:hAnsi="Times New Roman"/>
          <w:sz w:val="24"/>
          <w:szCs w:val="24"/>
        </w:rPr>
        <w:t xml:space="preserve">ля заполнения </w:t>
      </w:r>
      <w:r w:rsidR="00691FFD" w:rsidRPr="002C572C">
        <w:rPr>
          <w:rFonts w:ascii="Times New Roman" w:hAnsi="Times New Roman"/>
          <w:sz w:val="24"/>
          <w:szCs w:val="24"/>
        </w:rPr>
        <w:t>формы</w:t>
      </w:r>
      <w:r w:rsidR="007819E2" w:rsidRPr="002C572C">
        <w:rPr>
          <w:rFonts w:ascii="Times New Roman" w:hAnsi="Times New Roman"/>
          <w:sz w:val="24"/>
          <w:szCs w:val="24"/>
        </w:rPr>
        <w:t xml:space="preserve"> и формирования </w:t>
      </w:r>
      <w:r w:rsidR="007819E2" w:rsidRPr="002C572C">
        <w:rPr>
          <w:rFonts w:ascii="Times New Roman" w:hAnsi="Times New Roman"/>
          <w:i/>
          <w:sz w:val="24"/>
          <w:szCs w:val="24"/>
          <w:lang w:val="en-US"/>
        </w:rPr>
        <w:t>xml</w:t>
      </w:r>
      <w:r w:rsidR="007819E2" w:rsidRPr="002C572C">
        <w:rPr>
          <w:rFonts w:ascii="Times New Roman" w:hAnsi="Times New Roman"/>
          <w:sz w:val="24"/>
          <w:szCs w:val="24"/>
        </w:rPr>
        <w:t xml:space="preserve">-файла с отчетом необходимо загрузить </w:t>
      </w:r>
      <w:r w:rsidR="007819E2" w:rsidRPr="002C572C">
        <w:rPr>
          <w:rFonts w:ascii="Times New Roman" w:hAnsi="Times New Roman"/>
          <w:i/>
          <w:sz w:val="24"/>
          <w:szCs w:val="24"/>
          <w:lang w:val="en-US"/>
        </w:rPr>
        <w:t>xml</w:t>
      </w:r>
      <w:r w:rsidR="007819E2" w:rsidRPr="002C572C">
        <w:rPr>
          <w:rFonts w:ascii="Times New Roman" w:hAnsi="Times New Roman"/>
          <w:sz w:val="24"/>
          <w:szCs w:val="24"/>
        </w:rPr>
        <w:t xml:space="preserve">-шаблон </w:t>
      </w:r>
      <w:r w:rsidR="00691FFD" w:rsidRPr="002C572C">
        <w:rPr>
          <w:rFonts w:ascii="Times New Roman" w:hAnsi="Times New Roman"/>
          <w:sz w:val="24"/>
          <w:szCs w:val="24"/>
        </w:rPr>
        <w:t>(п</w:t>
      </w:r>
      <w:r w:rsidR="007819E2" w:rsidRPr="002C572C">
        <w:rPr>
          <w:rFonts w:ascii="Times New Roman" w:hAnsi="Times New Roman"/>
          <w:sz w:val="24"/>
          <w:szCs w:val="24"/>
        </w:rPr>
        <w:t>ункт меню «Файл/Загрузить шаблон из файла»</w:t>
      </w:r>
      <w:r w:rsidR="00691FFD" w:rsidRPr="002C572C">
        <w:rPr>
          <w:rFonts w:ascii="Times New Roman" w:hAnsi="Times New Roman"/>
          <w:sz w:val="24"/>
          <w:szCs w:val="24"/>
        </w:rPr>
        <w:t>)</w:t>
      </w:r>
      <w:r w:rsidR="007819E2" w:rsidRPr="002C572C">
        <w:rPr>
          <w:rFonts w:ascii="Times New Roman" w:hAnsi="Times New Roman"/>
          <w:sz w:val="24"/>
          <w:szCs w:val="24"/>
        </w:rPr>
        <w:t xml:space="preserve">. </w:t>
      </w:r>
      <w:r w:rsidR="00173248" w:rsidRPr="002C572C">
        <w:rPr>
          <w:rFonts w:ascii="Times New Roman" w:hAnsi="Times New Roman"/>
          <w:sz w:val="24"/>
          <w:szCs w:val="24"/>
        </w:rPr>
        <w:t>П</w:t>
      </w:r>
      <w:r w:rsidR="007819E2" w:rsidRPr="002C572C">
        <w:rPr>
          <w:rFonts w:ascii="Times New Roman" w:hAnsi="Times New Roman"/>
          <w:sz w:val="24"/>
          <w:szCs w:val="24"/>
        </w:rPr>
        <w:t xml:space="preserve">осле загрузки шаблона (занимает несколько минут) </w:t>
      </w:r>
      <w:r w:rsidR="00691FFD" w:rsidRPr="002C572C">
        <w:rPr>
          <w:rFonts w:ascii="Times New Roman" w:hAnsi="Times New Roman"/>
          <w:sz w:val="24"/>
          <w:szCs w:val="24"/>
        </w:rPr>
        <w:t>необходимо</w:t>
      </w:r>
      <w:r w:rsidR="007819E2" w:rsidRPr="002C572C">
        <w:rPr>
          <w:rFonts w:ascii="Times New Roman" w:hAnsi="Times New Roman"/>
          <w:sz w:val="24"/>
          <w:szCs w:val="24"/>
        </w:rPr>
        <w:t xml:space="preserve"> создать отчет </w:t>
      </w:r>
      <w:r w:rsidR="00691FFD" w:rsidRPr="002C572C">
        <w:rPr>
          <w:rFonts w:ascii="Times New Roman" w:hAnsi="Times New Roman"/>
          <w:sz w:val="24"/>
          <w:szCs w:val="24"/>
        </w:rPr>
        <w:t>(п</w:t>
      </w:r>
      <w:r w:rsidR="007819E2" w:rsidRPr="002C572C">
        <w:rPr>
          <w:rFonts w:ascii="Times New Roman" w:hAnsi="Times New Roman"/>
          <w:sz w:val="24"/>
          <w:szCs w:val="24"/>
        </w:rPr>
        <w:t>ункт меню «Операции/Создать отчет»</w:t>
      </w:r>
      <w:r w:rsidR="00691FFD" w:rsidRPr="002C572C">
        <w:rPr>
          <w:rFonts w:ascii="Times New Roman" w:hAnsi="Times New Roman"/>
          <w:sz w:val="24"/>
          <w:szCs w:val="24"/>
        </w:rPr>
        <w:t>)</w:t>
      </w:r>
      <w:r w:rsidR="00173248" w:rsidRPr="002C572C">
        <w:rPr>
          <w:rFonts w:ascii="Times New Roman" w:hAnsi="Times New Roman"/>
          <w:sz w:val="24"/>
          <w:szCs w:val="24"/>
        </w:rPr>
        <w:t>.</w:t>
      </w:r>
    </w:p>
    <w:p w14:paraId="5BAD33CA" w14:textId="0282303F" w:rsidR="00173248" w:rsidRPr="002C572C" w:rsidRDefault="007416D6" w:rsidP="008031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173248" w:rsidRPr="002C572C">
        <w:rPr>
          <w:rFonts w:ascii="Times New Roman" w:hAnsi="Times New Roman"/>
          <w:sz w:val="24"/>
          <w:szCs w:val="24"/>
        </w:rPr>
        <w:t>П</w:t>
      </w:r>
      <w:r w:rsidR="007819E2" w:rsidRPr="002C572C">
        <w:rPr>
          <w:rFonts w:ascii="Times New Roman" w:hAnsi="Times New Roman"/>
          <w:sz w:val="24"/>
          <w:szCs w:val="24"/>
        </w:rPr>
        <w:t xml:space="preserve">осле заполнения отчета </w:t>
      </w:r>
      <w:r w:rsidR="00691FFD" w:rsidRPr="002C572C">
        <w:rPr>
          <w:rFonts w:ascii="Times New Roman" w:hAnsi="Times New Roman"/>
          <w:sz w:val="24"/>
          <w:szCs w:val="24"/>
        </w:rPr>
        <w:t>необходимо</w:t>
      </w:r>
      <w:r w:rsidR="00173248" w:rsidRPr="002C572C">
        <w:rPr>
          <w:rFonts w:ascii="Times New Roman" w:hAnsi="Times New Roman"/>
          <w:sz w:val="24"/>
          <w:szCs w:val="24"/>
        </w:rPr>
        <w:t xml:space="preserve"> произвести контроль введенной информации,</w:t>
      </w:r>
      <w:r w:rsidR="007819E2" w:rsidRPr="002C572C">
        <w:rPr>
          <w:rFonts w:ascii="Times New Roman" w:hAnsi="Times New Roman"/>
          <w:sz w:val="24"/>
          <w:szCs w:val="24"/>
        </w:rPr>
        <w:t xml:space="preserve"> нажа</w:t>
      </w:r>
      <w:r w:rsidR="00173248" w:rsidRPr="002C572C">
        <w:rPr>
          <w:rFonts w:ascii="Times New Roman" w:hAnsi="Times New Roman"/>
          <w:sz w:val="24"/>
          <w:szCs w:val="24"/>
        </w:rPr>
        <w:t>в</w:t>
      </w:r>
      <w:r w:rsidR="007819E2" w:rsidRPr="002C572C">
        <w:rPr>
          <w:rFonts w:ascii="Times New Roman" w:hAnsi="Times New Roman"/>
          <w:sz w:val="24"/>
          <w:szCs w:val="24"/>
        </w:rPr>
        <w:t xml:space="preserve"> кнопку «Контроли»</w:t>
      </w:r>
      <w:r w:rsidR="00173248" w:rsidRPr="002C572C">
        <w:rPr>
          <w:rFonts w:ascii="Times New Roman" w:hAnsi="Times New Roman"/>
          <w:sz w:val="24"/>
          <w:szCs w:val="24"/>
        </w:rPr>
        <w:t>.</w:t>
      </w:r>
      <w:r w:rsidR="007819E2" w:rsidRPr="002C572C">
        <w:rPr>
          <w:rFonts w:ascii="Times New Roman" w:hAnsi="Times New Roman"/>
          <w:sz w:val="24"/>
          <w:szCs w:val="24"/>
        </w:rPr>
        <w:t xml:space="preserve"> </w:t>
      </w:r>
      <w:r w:rsidR="00173248" w:rsidRPr="007416D6">
        <w:rPr>
          <w:rFonts w:ascii="Times New Roman" w:hAnsi="Times New Roman"/>
          <w:b/>
          <w:sz w:val="24"/>
          <w:szCs w:val="24"/>
        </w:rPr>
        <w:t>Пр</w:t>
      </w:r>
      <w:r w:rsidR="007819E2" w:rsidRPr="007416D6">
        <w:rPr>
          <w:rFonts w:ascii="Times New Roman" w:hAnsi="Times New Roman"/>
          <w:b/>
          <w:sz w:val="24"/>
          <w:szCs w:val="24"/>
        </w:rPr>
        <w:t xml:space="preserve">и </w:t>
      </w:r>
      <w:r w:rsidR="00173248" w:rsidRPr="007416D6">
        <w:rPr>
          <w:rFonts w:ascii="Times New Roman" w:hAnsi="Times New Roman"/>
          <w:b/>
          <w:sz w:val="24"/>
          <w:szCs w:val="24"/>
        </w:rPr>
        <w:t xml:space="preserve">наличии </w:t>
      </w:r>
      <w:r w:rsidR="007819E2" w:rsidRPr="007416D6">
        <w:rPr>
          <w:rFonts w:ascii="Times New Roman" w:hAnsi="Times New Roman"/>
          <w:b/>
          <w:sz w:val="24"/>
          <w:szCs w:val="24"/>
        </w:rPr>
        <w:t>ошиб</w:t>
      </w:r>
      <w:r w:rsidR="00173248" w:rsidRPr="007416D6">
        <w:rPr>
          <w:rFonts w:ascii="Times New Roman" w:hAnsi="Times New Roman"/>
          <w:b/>
          <w:sz w:val="24"/>
          <w:szCs w:val="24"/>
        </w:rPr>
        <w:t>ок необходимо внести исправления и провести повторную проверку, убедившись, что все ошибки исправлены</w:t>
      </w:r>
      <w:r w:rsidR="007819E2" w:rsidRPr="007416D6">
        <w:rPr>
          <w:rFonts w:ascii="Times New Roman" w:hAnsi="Times New Roman"/>
          <w:b/>
          <w:sz w:val="24"/>
          <w:szCs w:val="24"/>
        </w:rPr>
        <w:t>.</w:t>
      </w:r>
    </w:p>
    <w:p w14:paraId="422E8CFF" w14:textId="003695BE" w:rsidR="00855E46" w:rsidRPr="002C572C" w:rsidRDefault="007416D6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7819E2" w:rsidRPr="002C572C">
        <w:rPr>
          <w:rFonts w:ascii="Times New Roman" w:hAnsi="Times New Roman"/>
          <w:sz w:val="24"/>
          <w:szCs w:val="24"/>
        </w:rPr>
        <w:t xml:space="preserve">Правильный отчет </w:t>
      </w:r>
      <w:r w:rsidR="00173248" w:rsidRPr="002C572C">
        <w:rPr>
          <w:rFonts w:ascii="Times New Roman" w:hAnsi="Times New Roman"/>
          <w:sz w:val="24"/>
          <w:szCs w:val="24"/>
        </w:rPr>
        <w:t>необходимо</w:t>
      </w:r>
      <w:r w:rsidR="007819E2" w:rsidRPr="002C572C">
        <w:rPr>
          <w:rFonts w:ascii="Times New Roman" w:hAnsi="Times New Roman"/>
          <w:sz w:val="24"/>
          <w:szCs w:val="24"/>
        </w:rPr>
        <w:t xml:space="preserve"> сохранить в </w:t>
      </w:r>
      <w:r w:rsidR="007819E2" w:rsidRPr="002C572C">
        <w:rPr>
          <w:rFonts w:ascii="Times New Roman" w:hAnsi="Times New Roman"/>
          <w:i/>
          <w:sz w:val="24"/>
          <w:szCs w:val="24"/>
          <w:lang w:val="en-US"/>
        </w:rPr>
        <w:t>xml</w:t>
      </w:r>
      <w:r w:rsidR="007819E2" w:rsidRPr="002C572C">
        <w:rPr>
          <w:rFonts w:ascii="Times New Roman" w:hAnsi="Times New Roman"/>
          <w:sz w:val="24"/>
          <w:szCs w:val="24"/>
        </w:rPr>
        <w:t xml:space="preserve">-файл </w:t>
      </w:r>
      <w:r w:rsidR="00173248" w:rsidRPr="002C572C">
        <w:rPr>
          <w:rFonts w:ascii="Times New Roman" w:hAnsi="Times New Roman"/>
          <w:sz w:val="24"/>
          <w:szCs w:val="24"/>
        </w:rPr>
        <w:t>(п</w:t>
      </w:r>
      <w:r w:rsidR="007819E2" w:rsidRPr="002C572C">
        <w:rPr>
          <w:rFonts w:ascii="Times New Roman" w:hAnsi="Times New Roman"/>
          <w:sz w:val="24"/>
          <w:szCs w:val="24"/>
        </w:rPr>
        <w:t xml:space="preserve">ункт меню «Файл/Сохранить Отчет(ы) в </w:t>
      </w:r>
      <w:r w:rsidR="007819E2" w:rsidRPr="002C572C">
        <w:rPr>
          <w:rFonts w:ascii="Times New Roman" w:hAnsi="Times New Roman"/>
          <w:i/>
          <w:sz w:val="24"/>
          <w:szCs w:val="24"/>
          <w:lang w:val="en-US"/>
        </w:rPr>
        <w:t>xml</w:t>
      </w:r>
      <w:r w:rsidR="007819E2" w:rsidRPr="002C572C">
        <w:rPr>
          <w:rFonts w:ascii="Times New Roman" w:hAnsi="Times New Roman"/>
          <w:sz w:val="24"/>
          <w:szCs w:val="24"/>
        </w:rPr>
        <w:t>»</w:t>
      </w:r>
      <w:r w:rsidR="00173248" w:rsidRPr="002C572C">
        <w:rPr>
          <w:rFonts w:ascii="Times New Roman" w:hAnsi="Times New Roman"/>
          <w:sz w:val="24"/>
          <w:szCs w:val="24"/>
        </w:rPr>
        <w:t>)</w:t>
      </w:r>
      <w:r w:rsidR="001012F7" w:rsidRPr="002C572C">
        <w:rPr>
          <w:rFonts w:ascii="Times New Roman" w:hAnsi="Times New Roman"/>
          <w:sz w:val="24"/>
          <w:szCs w:val="24"/>
        </w:rPr>
        <w:t>.</w:t>
      </w:r>
      <w:r w:rsidR="00173248" w:rsidRPr="002C572C">
        <w:rPr>
          <w:rFonts w:ascii="Times New Roman" w:hAnsi="Times New Roman"/>
          <w:sz w:val="24"/>
          <w:szCs w:val="24"/>
        </w:rPr>
        <w:t xml:space="preserve"> </w:t>
      </w:r>
      <w:r w:rsidR="007819E2" w:rsidRPr="002C572C">
        <w:rPr>
          <w:rFonts w:ascii="Times New Roman" w:hAnsi="Times New Roman"/>
          <w:sz w:val="24"/>
          <w:szCs w:val="24"/>
        </w:rPr>
        <w:t xml:space="preserve">Сохраненные отчеты (расширение файла </w:t>
      </w:r>
      <w:r w:rsidR="00855E46" w:rsidRPr="002C572C">
        <w:rPr>
          <w:rFonts w:ascii="Times New Roman" w:hAnsi="Times New Roman"/>
          <w:sz w:val="24"/>
          <w:szCs w:val="24"/>
        </w:rPr>
        <w:t>–</w:t>
      </w:r>
      <w:r w:rsidR="007819E2" w:rsidRPr="002C572C">
        <w:rPr>
          <w:rFonts w:ascii="Times New Roman" w:hAnsi="Times New Roman"/>
          <w:sz w:val="24"/>
          <w:szCs w:val="24"/>
        </w:rPr>
        <w:t xml:space="preserve"> </w:t>
      </w:r>
      <w:r w:rsidR="007819E2" w:rsidRPr="002C572C">
        <w:rPr>
          <w:rFonts w:ascii="Times New Roman" w:hAnsi="Times New Roman"/>
          <w:i/>
          <w:sz w:val="24"/>
          <w:szCs w:val="24"/>
        </w:rPr>
        <w:t>XML</w:t>
      </w:r>
      <w:r w:rsidR="007819E2" w:rsidRPr="002C572C">
        <w:rPr>
          <w:rFonts w:ascii="Times New Roman" w:hAnsi="Times New Roman"/>
          <w:sz w:val="24"/>
          <w:szCs w:val="24"/>
        </w:rPr>
        <w:t>)</w:t>
      </w:r>
      <w:r w:rsidR="00855E46" w:rsidRPr="002C572C">
        <w:rPr>
          <w:rFonts w:ascii="Times New Roman" w:hAnsi="Times New Roman"/>
          <w:sz w:val="24"/>
          <w:szCs w:val="24"/>
        </w:rPr>
        <w:t>, а также</w:t>
      </w:r>
      <w:r w:rsidR="007819E2" w:rsidRPr="002C572C">
        <w:rPr>
          <w:rFonts w:ascii="Times New Roman" w:hAnsi="Times New Roman"/>
          <w:sz w:val="24"/>
          <w:szCs w:val="24"/>
        </w:rPr>
        <w:t xml:space="preserve"> </w:t>
      </w:r>
      <w:r w:rsidR="00855E46" w:rsidRPr="002C572C">
        <w:rPr>
          <w:rFonts w:ascii="Times New Roman" w:hAnsi="Times New Roman"/>
          <w:sz w:val="24"/>
          <w:szCs w:val="24"/>
        </w:rPr>
        <w:t>о</w:t>
      </w:r>
      <w:r w:rsidR="00855E46" w:rsidRPr="002C572C">
        <w:rPr>
          <w:rFonts w:ascii="Times New Roman" w:hAnsi="Times New Roman" w:cs="Times New Roman"/>
          <w:sz w:val="24"/>
        </w:rPr>
        <w:t xml:space="preserve">тсканированную печатную копию отчета с подписью должностного лица, ответственного за предоставление статистической информации, и печатью организации необходимо направить на электронную почту </w:t>
      </w:r>
      <w:r w:rsidR="00750CE6" w:rsidRPr="002C572C">
        <w:rPr>
          <w:rFonts w:ascii="Times New Roman" w:hAnsi="Times New Roman" w:cs="Times New Roman"/>
          <w:sz w:val="24"/>
        </w:rPr>
        <w:t>региональн</w:t>
      </w:r>
      <w:r w:rsidR="00855E46" w:rsidRPr="002C572C">
        <w:rPr>
          <w:rFonts w:ascii="Times New Roman" w:hAnsi="Times New Roman" w:cs="Times New Roman"/>
          <w:sz w:val="24"/>
        </w:rPr>
        <w:t>ого</w:t>
      </w:r>
      <w:r w:rsidR="00750CE6" w:rsidRPr="002C572C">
        <w:rPr>
          <w:rFonts w:ascii="Times New Roman" w:hAnsi="Times New Roman" w:cs="Times New Roman"/>
          <w:sz w:val="24"/>
        </w:rPr>
        <w:t xml:space="preserve"> представителя </w:t>
      </w:r>
      <w:r w:rsidR="00DC0E29" w:rsidRPr="002C572C">
        <w:rPr>
          <w:rFonts w:ascii="Times New Roman" w:hAnsi="Times New Roman" w:cs="Times New Roman"/>
          <w:sz w:val="24"/>
        </w:rPr>
        <w:t xml:space="preserve">ГМЦ Росстата </w:t>
      </w:r>
      <w:r w:rsidR="00750CE6" w:rsidRPr="002C572C">
        <w:rPr>
          <w:rFonts w:ascii="Times New Roman" w:hAnsi="Times New Roman" w:cs="Times New Roman"/>
          <w:sz w:val="24"/>
        </w:rPr>
        <w:t>(территориальн</w:t>
      </w:r>
      <w:r w:rsidR="00855E46" w:rsidRPr="002C572C">
        <w:rPr>
          <w:rFonts w:ascii="Times New Roman" w:hAnsi="Times New Roman" w:cs="Times New Roman"/>
          <w:sz w:val="24"/>
        </w:rPr>
        <w:t>ого</w:t>
      </w:r>
      <w:r w:rsidR="00750CE6" w:rsidRPr="002C572C">
        <w:rPr>
          <w:rFonts w:ascii="Times New Roman" w:hAnsi="Times New Roman" w:cs="Times New Roman"/>
          <w:sz w:val="24"/>
        </w:rPr>
        <w:t xml:space="preserve"> органа государственной статистики)</w:t>
      </w:r>
      <w:r w:rsidR="00750CE6" w:rsidRPr="002C572C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ую</w:t>
      </w:r>
      <w:r w:rsidR="00750CE6" w:rsidRPr="002C572C">
        <w:rPr>
          <w:rFonts w:ascii="Times New Roman" w:hAnsi="Times New Roman"/>
          <w:sz w:val="24"/>
          <w:szCs w:val="24"/>
        </w:rPr>
        <w:t xml:space="preserve"> в </w:t>
      </w:r>
      <w:r w:rsidR="00855E46" w:rsidRPr="002C572C">
        <w:rPr>
          <w:rFonts w:ascii="Times New Roman" w:hAnsi="Times New Roman"/>
          <w:sz w:val="24"/>
          <w:szCs w:val="24"/>
        </w:rPr>
        <w:t>полученном от н</w:t>
      </w:r>
      <w:r w:rsidR="00750CE6" w:rsidRPr="002C572C">
        <w:rPr>
          <w:rFonts w:ascii="Times New Roman" w:hAnsi="Times New Roman"/>
          <w:sz w:val="24"/>
          <w:szCs w:val="24"/>
        </w:rPr>
        <w:t>его письме</w:t>
      </w:r>
      <w:r w:rsidR="007819E2" w:rsidRPr="002C572C">
        <w:rPr>
          <w:rFonts w:ascii="Times New Roman" w:hAnsi="Times New Roman"/>
          <w:i/>
          <w:sz w:val="24"/>
          <w:szCs w:val="24"/>
        </w:rPr>
        <w:t>.</w:t>
      </w:r>
    </w:p>
    <w:p w14:paraId="277A9F06" w14:textId="6B411316" w:rsidR="007819E2" w:rsidRPr="002C572C" w:rsidRDefault="001012F7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>Отс</w:t>
      </w:r>
      <w:r w:rsidR="007819E2" w:rsidRPr="002C572C">
        <w:rPr>
          <w:rFonts w:ascii="Times New Roman" w:hAnsi="Times New Roman" w:cs="Times New Roman"/>
          <w:sz w:val="24"/>
        </w:rPr>
        <w:t xml:space="preserve">канированные копии </w:t>
      </w:r>
      <w:r w:rsidR="00855E46" w:rsidRPr="002C572C">
        <w:rPr>
          <w:rFonts w:ascii="Times New Roman" w:hAnsi="Times New Roman" w:cs="Times New Roman"/>
          <w:sz w:val="24"/>
        </w:rPr>
        <w:t>отчетов высылаются</w:t>
      </w:r>
      <w:r w:rsidR="007819E2" w:rsidRPr="002C572C">
        <w:rPr>
          <w:rFonts w:ascii="Times New Roman" w:hAnsi="Times New Roman" w:cs="Times New Roman"/>
          <w:sz w:val="24"/>
        </w:rPr>
        <w:t xml:space="preserve"> в файлах формата многостраничного </w:t>
      </w:r>
      <w:r w:rsidR="007819E2" w:rsidRPr="002C572C">
        <w:rPr>
          <w:rFonts w:ascii="Times New Roman" w:hAnsi="Times New Roman" w:cs="Times New Roman"/>
          <w:i/>
          <w:sz w:val="24"/>
        </w:rPr>
        <w:t>PDF</w:t>
      </w:r>
      <w:r w:rsidR="007819E2" w:rsidRPr="002C572C">
        <w:rPr>
          <w:rFonts w:ascii="Times New Roman" w:hAnsi="Times New Roman" w:cs="Times New Roman"/>
          <w:sz w:val="24"/>
        </w:rPr>
        <w:t xml:space="preserve">. Имя </w:t>
      </w:r>
      <w:r w:rsidR="00855E46" w:rsidRPr="002C572C">
        <w:rPr>
          <w:rFonts w:ascii="Times New Roman" w:hAnsi="Times New Roman" w:cs="Times New Roman"/>
          <w:i/>
          <w:sz w:val="24"/>
          <w:lang w:val="en-US"/>
        </w:rPr>
        <w:t>pdf</w:t>
      </w:r>
      <w:r w:rsidR="00855E46" w:rsidRPr="002C572C">
        <w:rPr>
          <w:rFonts w:ascii="Times New Roman" w:hAnsi="Times New Roman" w:cs="Times New Roman"/>
          <w:sz w:val="24"/>
        </w:rPr>
        <w:t>-</w:t>
      </w:r>
      <w:r w:rsidR="007819E2" w:rsidRPr="002C572C">
        <w:rPr>
          <w:rFonts w:ascii="Times New Roman" w:hAnsi="Times New Roman" w:cs="Times New Roman"/>
          <w:sz w:val="24"/>
        </w:rPr>
        <w:t xml:space="preserve">файла </w:t>
      </w:r>
      <w:r w:rsidR="00855E46" w:rsidRPr="002C572C">
        <w:rPr>
          <w:rFonts w:ascii="Times New Roman" w:hAnsi="Times New Roman" w:cs="Times New Roman"/>
          <w:sz w:val="24"/>
        </w:rPr>
        <w:t xml:space="preserve">с отсканированной копией отчета </w:t>
      </w:r>
      <w:r w:rsidR="007819E2" w:rsidRPr="002C572C">
        <w:rPr>
          <w:rFonts w:ascii="Times New Roman" w:hAnsi="Times New Roman" w:cs="Times New Roman"/>
          <w:sz w:val="24"/>
        </w:rPr>
        <w:t xml:space="preserve">должно совпадать с именем </w:t>
      </w:r>
      <w:proofErr w:type="spellStart"/>
      <w:r w:rsidR="00855E46" w:rsidRPr="002C572C">
        <w:rPr>
          <w:rFonts w:ascii="Times New Roman" w:hAnsi="Times New Roman" w:cs="Times New Roman"/>
          <w:i/>
          <w:sz w:val="24"/>
        </w:rPr>
        <w:t>xml</w:t>
      </w:r>
      <w:proofErr w:type="spellEnd"/>
      <w:r w:rsidR="007819E2" w:rsidRPr="002C572C">
        <w:rPr>
          <w:rFonts w:ascii="Times New Roman" w:hAnsi="Times New Roman" w:cs="Times New Roman"/>
          <w:sz w:val="24"/>
        </w:rPr>
        <w:t>-</w:t>
      </w:r>
      <w:r w:rsidR="007819E2" w:rsidRPr="002C572C">
        <w:rPr>
          <w:rFonts w:ascii="Times New Roman" w:hAnsi="Times New Roman" w:cs="Times New Roman"/>
          <w:sz w:val="24"/>
        </w:rPr>
        <w:lastRenderedPageBreak/>
        <w:t>файла</w:t>
      </w:r>
      <w:r w:rsidR="00855E46" w:rsidRPr="002C572C">
        <w:rPr>
          <w:rFonts w:ascii="Times New Roman" w:hAnsi="Times New Roman" w:cs="Times New Roman"/>
          <w:sz w:val="24"/>
        </w:rPr>
        <w:t>. А</w:t>
      </w:r>
      <w:r w:rsidRPr="002C572C">
        <w:rPr>
          <w:rFonts w:ascii="Times New Roman" w:hAnsi="Times New Roman" w:cs="Times New Roman"/>
          <w:sz w:val="24"/>
        </w:rPr>
        <w:t>рхивация файлов не допускается</w:t>
      </w:r>
      <w:r w:rsidR="007819E2" w:rsidRPr="002C572C">
        <w:rPr>
          <w:rFonts w:ascii="Times New Roman" w:hAnsi="Times New Roman" w:cs="Times New Roman"/>
          <w:sz w:val="24"/>
        </w:rPr>
        <w:t>.</w:t>
      </w:r>
    </w:p>
    <w:p w14:paraId="337BC1AB" w14:textId="3AE3AABD" w:rsidR="0087152D" w:rsidRPr="002C572C" w:rsidRDefault="007416D6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7.6. </w:t>
      </w:r>
      <w:r w:rsidR="0087152D" w:rsidRPr="002C572C">
        <w:rPr>
          <w:rFonts w:ascii="Times New Roman" w:hAnsi="Times New Roman" w:cs="Times New Roman"/>
          <w:sz w:val="24"/>
        </w:rPr>
        <w:t xml:space="preserve">В </w:t>
      </w:r>
      <w:r w:rsidR="0087152D" w:rsidRPr="002C572C">
        <w:rPr>
          <w:rFonts w:ascii="Times New Roman" w:hAnsi="Times New Roman" w:cs="Times New Roman"/>
          <w:i/>
          <w:sz w:val="24"/>
          <w:lang w:val="en-US"/>
        </w:rPr>
        <w:t>xml</w:t>
      </w:r>
      <w:r w:rsidR="0087152D" w:rsidRPr="002C572C">
        <w:rPr>
          <w:rFonts w:ascii="Times New Roman" w:hAnsi="Times New Roman" w:cs="Times New Roman"/>
          <w:sz w:val="24"/>
        </w:rPr>
        <w:t xml:space="preserve">-шаблоне электронного программного обеспечения, используемого для заполнения формы, идентификация организации производится на основе кода 8-значного ОКПО для юридических лиц или 14-значного идентификационного номера – для их территориально обособленных подразделений (в т.ч. филиалов). Только в том случае, если у одного территориально обособленного подразделения (в т.ч. филиала) отсутствует идентификационный номер (т.е. Вы проверили, что на Интернет-портале Росстата по адресу: </w:t>
      </w:r>
      <w:r w:rsidR="0087152D" w:rsidRPr="002C572C">
        <w:rPr>
          <w:rFonts w:ascii="Times New Roman" w:hAnsi="Times New Roman" w:cs="Times New Roman"/>
          <w:i/>
          <w:sz w:val="24"/>
        </w:rPr>
        <w:t>http://websbor.gks.ru/online/#!/gs/statistic-codes</w:t>
      </w:r>
      <w:r w:rsidR="0087152D" w:rsidRPr="002C572C">
        <w:rPr>
          <w:rFonts w:ascii="Times New Roman" w:hAnsi="Times New Roman" w:cs="Times New Roman"/>
          <w:sz w:val="24"/>
        </w:rPr>
        <w:t xml:space="preserve"> отсутствует информация о данном территориально обособленном подразделении (в т.ч. филиале) в выписке о юридическом лице и всех его обособленных подразделениях), взамен идентификационного номера в кодовой зоне титульного листа соответствующего отчета территориально обособленного подразделения (в т.ч. филиала) проставляется код 9999. Если же у юридического лица таких территориально обособленных подразделений (в т.ч. филиалов), не имеющих идентификационных номеров, несколько, то им присваиваются коды 9999000001, 9999000002, …</w:t>
      </w:r>
    </w:p>
    <w:p w14:paraId="355FB3A6" w14:textId="2DC19936" w:rsidR="0087152D" w:rsidRPr="002C572C" w:rsidRDefault="0087152D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По территориально обособленным подразделениям (в т.ч. филиалам), имеющим идентификационные номера и зарегистрированным на Интернет-портале Росстата по адресу: </w:t>
      </w:r>
      <w:hyperlink r:id="rId9" w:anchor="!/gs/statistic-codes" w:history="1">
        <w:r w:rsidRPr="002C572C">
          <w:rPr>
            <w:rFonts w:ascii="Times New Roman" w:hAnsi="Times New Roman" w:cs="Times New Roman"/>
            <w:i/>
          </w:rPr>
          <w:t>http://websbor.gks.ru/online/#!/gs/statistic-codes</w:t>
        </w:r>
      </w:hyperlink>
      <w:r w:rsidRPr="002C572C">
        <w:rPr>
          <w:rFonts w:ascii="Times New Roman" w:hAnsi="Times New Roman" w:cs="Times New Roman"/>
          <w:sz w:val="24"/>
        </w:rPr>
        <w:t>, проставляются их идентификационные номера.</w:t>
      </w:r>
    </w:p>
    <w:p w14:paraId="69B25E44" w14:textId="45A0E1D3" w:rsidR="00DC0E29" w:rsidRPr="002C572C" w:rsidRDefault="002C572C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8. </w:t>
      </w:r>
      <w:r w:rsidR="00DC0E29" w:rsidRPr="002C572C">
        <w:rPr>
          <w:rFonts w:ascii="Times New Roman" w:hAnsi="Times New Roman" w:cs="Times New Roman"/>
          <w:sz w:val="24"/>
        </w:rPr>
        <w:t xml:space="preserve">В ходе проведения </w:t>
      </w:r>
      <w:r w:rsidRPr="002C572C">
        <w:rPr>
          <w:rFonts w:ascii="Times New Roman" w:hAnsi="Times New Roman" w:cs="Times New Roman"/>
          <w:sz w:val="24"/>
        </w:rPr>
        <w:t>сбора</w:t>
      </w:r>
      <w:r w:rsidRPr="002C572C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</w:t>
      </w:r>
      <w:r w:rsidRPr="002C572C">
        <w:rPr>
          <w:rFonts w:ascii="Times New Roman" w:hAnsi="Times New Roman" w:cs="Times New Roman"/>
          <w:sz w:val="24"/>
        </w:rPr>
        <w:t>данных</w:t>
      </w:r>
      <w:r w:rsidR="00DC0E29" w:rsidRPr="002C572C">
        <w:rPr>
          <w:rFonts w:ascii="Times New Roman" w:hAnsi="Times New Roman" w:cs="Times New Roman"/>
          <w:sz w:val="24"/>
        </w:rPr>
        <w:t xml:space="preserve"> осуществляется консультационная поддержка респондентов.</w:t>
      </w:r>
    </w:p>
    <w:p w14:paraId="7AD7436C" w14:textId="77777777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Поддержка по вопросам, связанным с интерпретацией собираемых статистических показателей, осуществляется по телефону – по рабочим дням с 10-00 до 18-00 (по московскому времени), а также по электронной почте и через интерактивную форму на интернет-портале 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edstat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.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hse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.</w:t>
      </w:r>
      <w:r w:rsidRPr="002C572C">
        <w:rPr>
          <w:rFonts w:ascii="Times New Roman" w:hAnsi="Times New Roman" w:cs="Times New Roman"/>
          <w:i/>
          <w:sz w:val="24"/>
          <w:lang w:val="en-US"/>
        </w:rPr>
        <w:t>ru</w:t>
      </w:r>
      <w:r w:rsidRPr="002C572C">
        <w:rPr>
          <w:rFonts w:ascii="Times New Roman" w:hAnsi="Times New Roman" w:cs="Times New Roman"/>
          <w:sz w:val="24"/>
        </w:rPr>
        <w:t>. Консультации осуществляют:</w:t>
      </w:r>
    </w:p>
    <w:p w14:paraId="2F427594" w14:textId="77777777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Озерова Ольга Кузьминична, +7(495)772-95-90, доб. 12045, 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oozerova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@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hse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.</w:t>
      </w:r>
      <w:r w:rsidRPr="002C572C">
        <w:rPr>
          <w:rFonts w:ascii="Times New Roman" w:hAnsi="Times New Roman" w:cs="Times New Roman"/>
          <w:i/>
          <w:sz w:val="24"/>
          <w:lang w:val="en-US"/>
        </w:rPr>
        <w:t>ru</w:t>
      </w:r>
      <w:r w:rsidRPr="002C572C">
        <w:rPr>
          <w:rFonts w:ascii="Times New Roman" w:hAnsi="Times New Roman" w:cs="Times New Roman"/>
          <w:sz w:val="24"/>
        </w:rPr>
        <w:t>;</w:t>
      </w:r>
    </w:p>
    <w:p w14:paraId="23A5859C" w14:textId="77777777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Саутина Елена Вячеславовна, +7(495)772-95-90, доб. 12048, 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esautina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@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hse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.</w:t>
      </w:r>
      <w:r w:rsidRPr="002C572C">
        <w:rPr>
          <w:rFonts w:ascii="Times New Roman" w:hAnsi="Times New Roman" w:cs="Times New Roman"/>
          <w:i/>
          <w:sz w:val="24"/>
          <w:lang w:val="en-US"/>
        </w:rPr>
        <w:t>ru</w:t>
      </w:r>
      <w:r w:rsidRPr="002C572C">
        <w:rPr>
          <w:rFonts w:ascii="Times New Roman" w:hAnsi="Times New Roman" w:cs="Times New Roman"/>
          <w:sz w:val="24"/>
        </w:rPr>
        <w:t>;</w:t>
      </w:r>
    </w:p>
    <w:p w14:paraId="20037928" w14:textId="77777777" w:rsidR="00DC0E29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 xml:space="preserve">Бородина Динара Равилевна, +7(495)772-95-90, доб. 15415, 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dborodina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@</w:t>
      </w:r>
      <w:proofErr w:type="spellStart"/>
      <w:r w:rsidRPr="002C572C">
        <w:rPr>
          <w:rFonts w:ascii="Times New Roman" w:hAnsi="Times New Roman" w:cs="Times New Roman"/>
          <w:i/>
          <w:sz w:val="24"/>
          <w:lang w:val="en-US"/>
        </w:rPr>
        <w:t>hse</w:t>
      </w:r>
      <w:proofErr w:type="spellEnd"/>
      <w:r w:rsidRPr="002C572C">
        <w:rPr>
          <w:rFonts w:ascii="Times New Roman" w:hAnsi="Times New Roman" w:cs="Times New Roman"/>
          <w:i/>
          <w:sz w:val="24"/>
        </w:rPr>
        <w:t>.</w:t>
      </w:r>
      <w:r w:rsidRPr="002C572C">
        <w:rPr>
          <w:rFonts w:ascii="Times New Roman" w:hAnsi="Times New Roman" w:cs="Times New Roman"/>
          <w:i/>
          <w:sz w:val="24"/>
          <w:lang w:val="en-US"/>
        </w:rPr>
        <w:t>ru</w:t>
      </w:r>
      <w:r w:rsidRPr="002C572C">
        <w:rPr>
          <w:rFonts w:ascii="Times New Roman" w:hAnsi="Times New Roman" w:cs="Times New Roman"/>
          <w:sz w:val="24"/>
        </w:rPr>
        <w:t>.</w:t>
      </w:r>
    </w:p>
    <w:p w14:paraId="00354542" w14:textId="3ECCD1D8" w:rsidR="002C572C" w:rsidRPr="002C572C" w:rsidRDefault="00DC0E29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>Поддержк</w:t>
      </w:r>
      <w:r w:rsidR="002C572C" w:rsidRPr="002C572C">
        <w:rPr>
          <w:rFonts w:ascii="Times New Roman" w:hAnsi="Times New Roman" w:cs="Times New Roman"/>
          <w:sz w:val="24"/>
        </w:rPr>
        <w:t>у</w:t>
      </w:r>
      <w:r w:rsidRPr="002C572C">
        <w:rPr>
          <w:rFonts w:ascii="Times New Roman" w:hAnsi="Times New Roman" w:cs="Times New Roman"/>
          <w:sz w:val="24"/>
        </w:rPr>
        <w:t xml:space="preserve"> по техническим вопросам формирования и передачи заполненных статистических отчетов</w:t>
      </w:r>
      <w:r w:rsidR="00DC2FCD" w:rsidRPr="002C572C">
        <w:rPr>
          <w:rFonts w:ascii="Times New Roman" w:hAnsi="Times New Roman" w:cs="Times New Roman"/>
          <w:sz w:val="24"/>
        </w:rPr>
        <w:t xml:space="preserve"> </w:t>
      </w:r>
      <w:r w:rsidR="002C572C" w:rsidRPr="002C572C">
        <w:rPr>
          <w:rFonts w:ascii="Times New Roman" w:hAnsi="Times New Roman" w:cs="Times New Roman"/>
          <w:sz w:val="24"/>
        </w:rPr>
        <w:t>осуществляется по телефону – по рабочим дням с 10-00 до 18-00 (по московскому времени), а также по электронной почте. Консультации осуществляют:</w:t>
      </w:r>
    </w:p>
    <w:p w14:paraId="404BB1F2" w14:textId="5BFBCB39" w:rsidR="00DC0E29" w:rsidRPr="002C572C" w:rsidRDefault="002C572C" w:rsidP="007416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572C">
        <w:rPr>
          <w:rFonts w:ascii="Times New Roman" w:hAnsi="Times New Roman" w:cs="Times New Roman"/>
          <w:sz w:val="24"/>
        </w:rPr>
        <w:t>Титова Ольга Ивановна, Попова Лариса Владимировна,</w:t>
      </w:r>
      <w:r w:rsidR="00DC2FCD" w:rsidRPr="002C572C">
        <w:rPr>
          <w:rFonts w:ascii="Times New Roman" w:hAnsi="Times New Roman" w:cs="Times New Roman"/>
          <w:sz w:val="24"/>
        </w:rPr>
        <w:t xml:space="preserve"> </w:t>
      </w:r>
      <w:r w:rsidR="007819E2" w:rsidRPr="002C572C">
        <w:rPr>
          <w:rFonts w:ascii="Times New Roman" w:hAnsi="Times New Roman" w:cs="Times New Roman"/>
          <w:sz w:val="24"/>
        </w:rPr>
        <w:t>+7 (495)366-53-36</w:t>
      </w:r>
      <w:r w:rsidRPr="002C57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19E2" w:rsidRPr="002C572C">
        <w:rPr>
          <w:rFonts w:ascii="Times New Roman" w:hAnsi="Times New Roman" w:cs="Times New Roman"/>
          <w:i/>
          <w:sz w:val="24"/>
          <w:lang w:val="en-US"/>
        </w:rPr>
        <w:t>dop</w:t>
      </w:r>
      <w:proofErr w:type="spellEnd"/>
      <w:r w:rsidR="007819E2" w:rsidRPr="002C572C">
        <w:rPr>
          <w:rFonts w:ascii="Times New Roman" w:hAnsi="Times New Roman" w:cs="Times New Roman"/>
          <w:i/>
          <w:sz w:val="24"/>
        </w:rPr>
        <w:t>_</w:t>
      </w:r>
      <w:proofErr w:type="spellStart"/>
      <w:r w:rsidR="007819E2" w:rsidRPr="002C572C">
        <w:rPr>
          <w:rFonts w:ascii="Times New Roman" w:hAnsi="Times New Roman" w:cs="Times New Roman"/>
          <w:i/>
          <w:sz w:val="24"/>
          <w:lang w:val="en-US"/>
        </w:rPr>
        <w:t>inv</w:t>
      </w:r>
      <w:proofErr w:type="spellEnd"/>
      <w:r w:rsidR="007819E2" w:rsidRPr="002C572C">
        <w:rPr>
          <w:rFonts w:ascii="Times New Roman" w:hAnsi="Times New Roman" w:cs="Times New Roman"/>
          <w:i/>
          <w:sz w:val="24"/>
        </w:rPr>
        <w:t>_</w:t>
      </w:r>
      <w:proofErr w:type="spellStart"/>
      <w:r w:rsidR="007819E2" w:rsidRPr="002C572C">
        <w:rPr>
          <w:rFonts w:ascii="Times New Roman" w:hAnsi="Times New Roman" w:cs="Times New Roman"/>
          <w:i/>
          <w:sz w:val="24"/>
          <w:lang w:val="en-US"/>
        </w:rPr>
        <w:t>sv</w:t>
      </w:r>
      <w:proofErr w:type="spellEnd"/>
      <w:r w:rsidR="007819E2" w:rsidRPr="002C572C">
        <w:rPr>
          <w:rFonts w:ascii="Times New Roman" w:hAnsi="Times New Roman" w:cs="Times New Roman"/>
          <w:i/>
          <w:sz w:val="24"/>
        </w:rPr>
        <w:t>@</w:t>
      </w:r>
      <w:proofErr w:type="spellStart"/>
      <w:r w:rsidR="007819E2" w:rsidRPr="002C572C">
        <w:rPr>
          <w:rFonts w:ascii="Times New Roman" w:hAnsi="Times New Roman" w:cs="Times New Roman"/>
          <w:i/>
          <w:sz w:val="24"/>
          <w:lang w:val="en-US"/>
        </w:rPr>
        <w:t>gmcgks</w:t>
      </w:r>
      <w:proofErr w:type="spellEnd"/>
      <w:r w:rsidR="007819E2" w:rsidRPr="002C572C">
        <w:rPr>
          <w:rFonts w:ascii="Times New Roman" w:hAnsi="Times New Roman" w:cs="Times New Roman"/>
          <w:i/>
          <w:sz w:val="24"/>
        </w:rPr>
        <w:t>.</w:t>
      </w:r>
      <w:r w:rsidR="007819E2" w:rsidRPr="002C572C">
        <w:rPr>
          <w:rFonts w:ascii="Times New Roman" w:hAnsi="Times New Roman" w:cs="Times New Roman"/>
          <w:i/>
          <w:sz w:val="24"/>
          <w:lang w:val="en-US"/>
        </w:rPr>
        <w:t>ru</w:t>
      </w:r>
      <w:r w:rsidRPr="002C572C">
        <w:rPr>
          <w:rFonts w:ascii="Times New Roman" w:hAnsi="Times New Roman" w:cs="Times New Roman"/>
          <w:i/>
          <w:sz w:val="24"/>
        </w:rPr>
        <w:t>.</w:t>
      </w:r>
      <w:r w:rsidR="00DC0E29" w:rsidRPr="002C572C">
        <w:rPr>
          <w:rFonts w:ascii="Times New Roman" w:hAnsi="Times New Roman" w:cs="Times New Roman"/>
          <w:sz w:val="24"/>
        </w:rPr>
        <w:t xml:space="preserve"> </w:t>
      </w:r>
    </w:p>
    <w:p w14:paraId="32F67685" w14:textId="65B03C45" w:rsidR="00DC0E29" w:rsidRPr="00CC3D3C" w:rsidRDefault="008376FF" w:rsidP="007416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2C">
        <w:rPr>
          <w:rFonts w:ascii="Times New Roman" w:hAnsi="Times New Roman" w:cs="Times New Roman"/>
          <w:sz w:val="24"/>
          <w:szCs w:val="24"/>
        </w:rPr>
        <w:t>9</w:t>
      </w:r>
      <w:r w:rsidR="00DC0E29" w:rsidRPr="002C572C">
        <w:rPr>
          <w:rFonts w:ascii="Times New Roman" w:hAnsi="Times New Roman" w:cs="Times New Roman"/>
          <w:sz w:val="24"/>
          <w:szCs w:val="24"/>
        </w:rPr>
        <w:t xml:space="preserve">. 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</w:t>
      </w:r>
      <w:r w:rsidR="00DC0E29" w:rsidRPr="002C572C">
        <w:rPr>
          <w:rFonts w:ascii="Times New Roman" w:hAnsi="Times New Roman" w:cs="Times New Roman"/>
          <w:sz w:val="24"/>
          <w:szCs w:val="24"/>
        </w:rPr>
        <w:lastRenderedPageBreak/>
        <w:t>ответственность, установленную Кодексом Российской Федерации об административных правонарушениях от 30.12.2011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отчетности.</w:t>
      </w:r>
    </w:p>
    <w:p w14:paraId="21A3FF86" w14:textId="77777777" w:rsidR="007819E2" w:rsidRDefault="007819E2" w:rsidP="007416D6">
      <w:pPr>
        <w:widowControl w:val="0"/>
      </w:pPr>
    </w:p>
    <w:p w14:paraId="342D8B7B" w14:textId="77777777" w:rsidR="00B6241A" w:rsidRDefault="00B6241A" w:rsidP="007416D6">
      <w:pPr>
        <w:widowControl w:val="0"/>
      </w:pPr>
    </w:p>
    <w:sectPr w:rsidR="00B6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5649" w14:textId="77777777" w:rsidR="00AF3FC3" w:rsidRDefault="00AF3FC3" w:rsidP="00DC0E29">
      <w:pPr>
        <w:spacing w:after="0" w:line="240" w:lineRule="auto"/>
      </w:pPr>
      <w:r>
        <w:separator/>
      </w:r>
    </w:p>
  </w:endnote>
  <w:endnote w:type="continuationSeparator" w:id="0">
    <w:p w14:paraId="05E01EAF" w14:textId="77777777" w:rsidR="00AF3FC3" w:rsidRDefault="00AF3FC3" w:rsidP="00DC0E29">
      <w:pPr>
        <w:spacing w:after="0" w:line="240" w:lineRule="auto"/>
      </w:pPr>
      <w:r>
        <w:continuationSeparator/>
      </w:r>
    </w:p>
  </w:endnote>
  <w:endnote w:type="continuationNotice" w:id="1">
    <w:p w14:paraId="356D00A9" w14:textId="77777777" w:rsidR="00AF3FC3" w:rsidRDefault="00AF3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CBDA" w14:textId="77777777" w:rsidR="00AF3FC3" w:rsidRDefault="00AF3FC3" w:rsidP="00DC0E29">
      <w:pPr>
        <w:spacing w:after="0" w:line="240" w:lineRule="auto"/>
      </w:pPr>
      <w:r>
        <w:separator/>
      </w:r>
    </w:p>
  </w:footnote>
  <w:footnote w:type="continuationSeparator" w:id="0">
    <w:p w14:paraId="52EA89EF" w14:textId="77777777" w:rsidR="00AF3FC3" w:rsidRDefault="00AF3FC3" w:rsidP="00DC0E29">
      <w:pPr>
        <w:spacing w:after="0" w:line="240" w:lineRule="auto"/>
      </w:pPr>
      <w:r>
        <w:continuationSeparator/>
      </w:r>
    </w:p>
  </w:footnote>
  <w:footnote w:type="continuationNotice" w:id="1">
    <w:p w14:paraId="2E09F68B" w14:textId="77777777" w:rsidR="00AF3FC3" w:rsidRDefault="00AF3FC3">
      <w:pPr>
        <w:spacing w:after="0" w:line="240" w:lineRule="auto"/>
      </w:pPr>
    </w:p>
  </w:footnote>
  <w:footnote w:id="2">
    <w:p w14:paraId="5821BB1B" w14:textId="77777777" w:rsidR="00DC0E29" w:rsidRPr="007F2DB8" w:rsidRDefault="00DC0E29" w:rsidP="00DC0E29">
      <w:pPr>
        <w:pStyle w:val="a7"/>
        <w:rPr>
          <w:rFonts w:ascii="Times New Roman" w:hAnsi="Times New Roman" w:cs="Times New Roman"/>
        </w:rPr>
      </w:pPr>
      <w:r w:rsidRPr="007F2DB8">
        <w:rPr>
          <w:rStyle w:val="a9"/>
          <w:rFonts w:ascii="Times New Roman" w:hAnsi="Times New Roman" w:cs="Times New Roman"/>
        </w:rPr>
        <w:footnoteRef/>
      </w:r>
      <w:r w:rsidRPr="007F2DB8">
        <w:rPr>
          <w:rFonts w:ascii="Times New Roman" w:hAnsi="Times New Roman" w:cs="Times New Roman"/>
        </w:rPr>
        <w:t xml:space="preserve"> http://www.gks.ru/metod/classifiers.html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DCC"/>
    <w:multiLevelType w:val="multilevel"/>
    <w:tmpl w:val="99D4ED4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322D21B2"/>
    <w:multiLevelType w:val="hybridMultilevel"/>
    <w:tmpl w:val="FEA47C2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544DED"/>
    <w:multiLevelType w:val="multilevel"/>
    <w:tmpl w:val="670CA99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5BA76799"/>
    <w:multiLevelType w:val="hybridMultilevel"/>
    <w:tmpl w:val="37588F7E"/>
    <w:lvl w:ilvl="0" w:tplc="8598BB12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DD4C88"/>
    <w:multiLevelType w:val="hybridMultilevel"/>
    <w:tmpl w:val="06343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5F1952"/>
    <w:multiLevelType w:val="multilevel"/>
    <w:tmpl w:val="3D9C05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9"/>
    <w:rsid w:val="000423DF"/>
    <w:rsid w:val="001012F7"/>
    <w:rsid w:val="00173248"/>
    <w:rsid w:val="0018634C"/>
    <w:rsid w:val="001D65AA"/>
    <w:rsid w:val="001F1B89"/>
    <w:rsid w:val="00267D36"/>
    <w:rsid w:val="002C572C"/>
    <w:rsid w:val="00321E17"/>
    <w:rsid w:val="00352A5B"/>
    <w:rsid w:val="003B52A1"/>
    <w:rsid w:val="003E5C94"/>
    <w:rsid w:val="004C4E17"/>
    <w:rsid w:val="004F4189"/>
    <w:rsid w:val="00554A25"/>
    <w:rsid w:val="00556713"/>
    <w:rsid w:val="0059424F"/>
    <w:rsid w:val="005C72A8"/>
    <w:rsid w:val="00613DAA"/>
    <w:rsid w:val="00633B9B"/>
    <w:rsid w:val="00691FFD"/>
    <w:rsid w:val="007416D6"/>
    <w:rsid w:val="00750CE6"/>
    <w:rsid w:val="007819E2"/>
    <w:rsid w:val="00803151"/>
    <w:rsid w:val="00834FB9"/>
    <w:rsid w:val="008376FF"/>
    <w:rsid w:val="00855E46"/>
    <w:rsid w:val="00864265"/>
    <w:rsid w:val="0087152D"/>
    <w:rsid w:val="008768C3"/>
    <w:rsid w:val="008B4712"/>
    <w:rsid w:val="0096119C"/>
    <w:rsid w:val="00976685"/>
    <w:rsid w:val="009C0A61"/>
    <w:rsid w:val="009C7115"/>
    <w:rsid w:val="00A61772"/>
    <w:rsid w:val="00AD7AA1"/>
    <w:rsid w:val="00AF3FC3"/>
    <w:rsid w:val="00B6241A"/>
    <w:rsid w:val="00B8053C"/>
    <w:rsid w:val="00B966FC"/>
    <w:rsid w:val="00C30F24"/>
    <w:rsid w:val="00C43C6B"/>
    <w:rsid w:val="00C71DAF"/>
    <w:rsid w:val="00D14D57"/>
    <w:rsid w:val="00D36117"/>
    <w:rsid w:val="00D54FAB"/>
    <w:rsid w:val="00DC0E29"/>
    <w:rsid w:val="00DC2FCD"/>
    <w:rsid w:val="00E278AB"/>
    <w:rsid w:val="00E30619"/>
    <w:rsid w:val="00E7589D"/>
    <w:rsid w:val="00E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0E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0E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0E29"/>
    <w:rPr>
      <w:sz w:val="20"/>
      <w:szCs w:val="20"/>
    </w:rPr>
  </w:style>
  <w:style w:type="character" w:styleId="a6">
    <w:name w:val="Hyperlink"/>
    <w:basedOn w:val="a0"/>
    <w:uiPriority w:val="99"/>
    <w:unhideWhenUsed/>
    <w:rsid w:val="00DC0E29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C0E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0E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C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E29"/>
    <w:rPr>
      <w:rFonts w:ascii="Segoe UI" w:hAnsi="Segoe UI" w:cs="Segoe UI"/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18634C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18634C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1FFD"/>
  </w:style>
  <w:style w:type="paragraph" w:styleId="af1">
    <w:name w:val="footer"/>
    <w:basedOn w:val="a"/>
    <w:link w:val="af2"/>
    <w:uiPriority w:val="99"/>
    <w:unhideWhenUsed/>
    <w:rsid w:val="0069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0E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0E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0E29"/>
    <w:rPr>
      <w:sz w:val="20"/>
      <w:szCs w:val="20"/>
    </w:rPr>
  </w:style>
  <w:style w:type="character" w:styleId="a6">
    <w:name w:val="Hyperlink"/>
    <w:basedOn w:val="a0"/>
    <w:uiPriority w:val="99"/>
    <w:unhideWhenUsed/>
    <w:rsid w:val="00DC0E29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C0E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0E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C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E29"/>
    <w:rPr>
      <w:rFonts w:ascii="Segoe UI" w:hAnsi="Segoe UI" w:cs="Segoe UI"/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18634C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18634C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1FFD"/>
  </w:style>
  <w:style w:type="paragraph" w:styleId="af1">
    <w:name w:val="footer"/>
    <w:basedOn w:val="a"/>
    <w:link w:val="af2"/>
    <w:uiPriority w:val="99"/>
    <w:unhideWhenUsed/>
    <w:rsid w:val="0069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9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1284</Words>
  <Characters>9262</Characters>
  <Application>Microsoft Office Word</Application>
  <DocSecurity>0</DocSecurity>
  <Lines>201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Шугаль Николай Борисович</dc:creator>
  <cp:lastModifiedBy>Пользователь Windows</cp:lastModifiedBy>
  <cp:revision>3</cp:revision>
  <dcterms:created xsi:type="dcterms:W3CDTF">2019-04-15T13:31:00Z</dcterms:created>
  <dcterms:modified xsi:type="dcterms:W3CDTF">2019-04-15T13:33:00Z</dcterms:modified>
</cp:coreProperties>
</file>